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9" w:rsidRDefault="002B6899" w:rsidP="002B68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                               </w:t>
      </w:r>
    </w:p>
    <w:p w:rsidR="002B6899" w:rsidRDefault="002B6899" w:rsidP="002B6899">
      <w:pPr>
        <w:jc w:val="center"/>
        <w:rPr>
          <w:b/>
          <w:sz w:val="20"/>
        </w:rPr>
      </w:pPr>
      <w:r>
        <w:rPr>
          <w:b/>
          <w:sz w:val="20"/>
        </w:rPr>
        <w:t xml:space="preserve">БЕЛОЯРСКИЙ РАЙОН </w:t>
      </w:r>
    </w:p>
    <w:p w:rsidR="002B6899" w:rsidRDefault="002B6899" w:rsidP="002B6899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2B6899" w:rsidRDefault="002B6899" w:rsidP="002B6899">
      <w:pPr>
        <w:pStyle w:val="2"/>
        <w:rPr>
          <w:b w:val="0"/>
          <w:sz w:val="20"/>
        </w:rPr>
      </w:pPr>
    </w:p>
    <w:p w:rsidR="002B6899" w:rsidRDefault="002B6899" w:rsidP="002B6899">
      <w:pPr>
        <w:pStyle w:val="1"/>
        <w:jc w:val="right"/>
        <w:rPr>
          <w:sz w:val="24"/>
          <w:szCs w:val="24"/>
        </w:rPr>
      </w:pPr>
    </w:p>
    <w:p w:rsidR="002B6899" w:rsidRDefault="002B6899" w:rsidP="002B68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2B6899" w:rsidRDefault="002B6899" w:rsidP="002B6899">
      <w:pPr>
        <w:jc w:val="center"/>
        <w:rPr>
          <w:b/>
        </w:rPr>
      </w:pPr>
    </w:p>
    <w:p w:rsidR="002B6899" w:rsidRDefault="002B6899" w:rsidP="002B6899">
      <w:pPr>
        <w:pStyle w:val="1"/>
      </w:pPr>
      <w:r>
        <w:t>РЕШЕНИЕ</w:t>
      </w:r>
    </w:p>
    <w:p w:rsidR="002B6899" w:rsidRDefault="002B6899" w:rsidP="002B6899"/>
    <w:p w:rsidR="002B6899" w:rsidRDefault="002B6899" w:rsidP="002B6899"/>
    <w:p w:rsidR="002B6899" w:rsidRDefault="002B6899" w:rsidP="002B6899">
      <w:pPr>
        <w:rPr>
          <w:u w:val="single"/>
        </w:rPr>
      </w:pPr>
      <w:r>
        <w:t>от   1</w:t>
      </w:r>
      <w:r w:rsidRPr="002B6899">
        <w:t>7</w:t>
      </w:r>
      <w:r>
        <w:t xml:space="preserve"> июля  2012  года</w:t>
      </w:r>
      <w:r>
        <w:tab/>
      </w:r>
      <w:r>
        <w:tab/>
        <w:t xml:space="preserve">                                          </w:t>
      </w:r>
      <w:r>
        <w:tab/>
        <w:t xml:space="preserve">                                      № 30</w:t>
      </w: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jc w:val="center"/>
        <w:rPr>
          <w:b/>
        </w:rPr>
      </w:pPr>
      <w:proofErr w:type="gramStart"/>
      <w:r>
        <w:rPr>
          <w:b/>
        </w:rPr>
        <w:t xml:space="preserve">Об опубликовании проекта решения Совета депутатов сельского поселения  Полноват «О внесении  изменений в устав </w:t>
      </w:r>
      <w:proofErr w:type="gramEnd"/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»  и назначении публичных слушаний</w:t>
      </w:r>
    </w:p>
    <w:p w:rsidR="002B6899" w:rsidRDefault="002B6899" w:rsidP="002B6899"/>
    <w:p w:rsidR="002B6899" w:rsidRDefault="002B6899" w:rsidP="002B6899"/>
    <w:p w:rsidR="002B6899" w:rsidRDefault="002B6899" w:rsidP="002B6899">
      <w:pPr>
        <w:autoSpaceDE w:val="0"/>
        <w:autoSpaceDN w:val="0"/>
        <w:adjustRightInd w:val="0"/>
        <w:jc w:val="both"/>
      </w:pPr>
      <w:r>
        <w:tab/>
      </w:r>
      <w:proofErr w:type="gramStart"/>
      <w:r>
        <w:t>В целях обеспечения участия жителей сельского поселения Полноват в обсуждении проекта решения Совета депутатов сельского поселения  Полноват «О внесении изменений в устав сельского поселения Полноват», в соответствии со статьями 28, 44 Федерального закона от 06 октября 2003 года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сельском поселении Полноват</w:t>
      </w:r>
      <w:proofErr w:type="gramEnd"/>
      <w:r>
        <w:t xml:space="preserve">, утвержденным решением Совета депутатов сельского поселения Полноват от 21 декабря 2005 года № 15 «Об утверждении Положения о порядке организации и проведения публичных слушаний в сельском поселении Полноват», Совет депутатов сельского поселения Полноват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 xml:space="preserve">:   </w:t>
      </w:r>
    </w:p>
    <w:p w:rsidR="002B6899" w:rsidRDefault="002B6899" w:rsidP="002B6899">
      <w:pPr>
        <w:ind w:firstLine="708"/>
        <w:jc w:val="both"/>
      </w:pPr>
      <w:r>
        <w:t>1. Опубликовать в газете «Белоярские вести»  проект решения Совета депутатов сельского поселения  Полноват «О внесении изменений в устав сельского поселения  Полноват» согласно приложению 1 к настоящему решению.</w:t>
      </w:r>
    </w:p>
    <w:p w:rsidR="002B6899" w:rsidRDefault="002B6899" w:rsidP="002B6899">
      <w:pPr>
        <w:ind w:firstLine="708"/>
        <w:jc w:val="both"/>
      </w:pPr>
      <w:r>
        <w:t xml:space="preserve">2. </w:t>
      </w:r>
      <w:proofErr w:type="gramStart"/>
      <w:r>
        <w:t>Назначить публичные слушания по проекту решения Совета депутатов сельского поселения  Полноват «О внесении  изменений в устав сельского поселения Полноват» на 30 июля 2012 года в 17 часов 00 минут в администрации сельского поселения Полноват.</w:t>
      </w:r>
      <w:proofErr w:type="gramEnd"/>
    </w:p>
    <w:p w:rsidR="002B6899" w:rsidRDefault="002B6899" w:rsidP="002B6899">
      <w:pPr>
        <w:pStyle w:val="a3"/>
        <w:spacing w:after="0"/>
        <w:ind w:firstLine="708"/>
        <w:jc w:val="both"/>
      </w:pPr>
      <w:r>
        <w:t xml:space="preserve">3. Утвердить Порядок учета предложений по проекту решения Совета депутатов сельского поселения  Полноват  «О внесении изменений в устав сельского поселения  Полноват, а также порядок участия граждан в его обсуждении» согласно приложению  2 к настоящему решению. </w:t>
      </w:r>
    </w:p>
    <w:p w:rsidR="002B6899" w:rsidRDefault="002B6899" w:rsidP="002B6899">
      <w:pPr>
        <w:ind w:firstLine="708"/>
        <w:jc w:val="both"/>
      </w:pPr>
      <w:r>
        <w:t xml:space="preserve">4. </w:t>
      </w:r>
      <w:proofErr w:type="gramStart"/>
      <w:r>
        <w:t>Установить, что заявки на участие в публичных слушаниях по проекту решения Совета депутатов сельского поселения  Полноват «О внесении изменений в устав сельского поселения Полноват» принимаются сектором организационной деятельности администрации сельского поселения Полноват в срок  до 27 июля 2012  года.</w:t>
      </w:r>
      <w:proofErr w:type="gramEnd"/>
    </w:p>
    <w:p w:rsidR="002B6899" w:rsidRDefault="002B6899" w:rsidP="002B6899">
      <w:pPr>
        <w:ind w:firstLine="708"/>
        <w:jc w:val="both"/>
      </w:pPr>
      <w:r>
        <w:t>5. Опубликовать настоящее решение в газете «Белоярские вести».</w:t>
      </w:r>
    </w:p>
    <w:p w:rsidR="002B6899" w:rsidRDefault="002B6899" w:rsidP="002B6899">
      <w:pPr>
        <w:ind w:firstLine="708"/>
        <w:jc w:val="both"/>
      </w:pPr>
      <w:r>
        <w:t>6. Настоящее решение вступает в силу после его официального опубликования.</w:t>
      </w:r>
    </w:p>
    <w:p w:rsidR="002B6899" w:rsidRDefault="002B6899" w:rsidP="002B6899"/>
    <w:p w:rsidR="002B6899" w:rsidRDefault="002B6899" w:rsidP="002B6899"/>
    <w:p w:rsidR="002B6899" w:rsidRDefault="002B6899" w:rsidP="002B6899"/>
    <w:p w:rsidR="002B6899" w:rsidRDefault="002B6899" w:rsidP="002B6899">
      <w:proofErr w:type="gramStart"/>
      <w:r>
        <w:t>Исполняющий</w:t>
      </w:r>
      <w:proofErr w:type="gramEnd"/>
      <w:r>
        <w:t xml:space="preserve"> обязанности главы сельского поселения                                    А.И.Рузманов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ПРИЛОЖЕНИЕ  1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к решению Совета   депутатов  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сельского поселения </w:t>
      </w:r>
      <w:proofErr w:type="gramStart"/>
      <w:r>
        <w:rPr>
          <w:bCs/>
          <w:color w:val="000000"/>
          <w:spacing w:val="-2"/>
        </w:rPr>
        <w:t>Полноват</w:t>
      </w:r>
      <w:proofErr w:type="gramEnd"/>
      <w:r>
        <w:rPr>
          <w:bCs/>
          <w:color w:val="000000"/>
          <w:spacing w:val="-2"/>
        </w:rPr>
        <w:t xml:space="preserve">  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center"/>
        <w:rPr>
          <w:b/>
          <w:bCs/>
          <w:color w:val="000000"/>
        </w:rPr>
      </w:pPr>
      <w:r>
        <w:rPr>
          <w:bCs/>
          <w:color w:val="000000"/>
          <w:spacing w:val="-2"/>
        </w:rPr>
        <w:t>от 1</w:t>
      </w:r>
      <w:r w:rsidRPr="002B6899">
        <w:rPr>
          <w:bCs/>
          <w:color w:val="000000"/>
          <w:spacing w:val="-2"/>
        </w:rPr>
        <w:t>7</w:t>
      </w:r>
      <w:r>
        <w:rPr>
          <w:bCs/>
          <w:color w:val="000000"/>
          <w:spacing w:val="-2"/>
        </w:rPr>
        <w:t xml:space="preserve"> июля 2012 года  № 30</w:t>
      </w:r>
    </w:p>
    <w:p w:rsidR="002B6899" w:rsidRDefault="002B6899" w:rsidP="002B6899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Е К Т</w:t>
      </w: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решения Совета депутатов сельского поселения Полноват </w:t>
      </w: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внесении изменений в устав сельского поселения Полноват»</w:t>
      </w: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B6899" w:rsidRDefault="002B6899" w:rsidP="002B689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СЕЛЬСКОЕ  ПОСЕЛЕНИЕ ПОЛНОВАТ                                  </w:t>
      </w:r>
    </w:p>
    <w:p w:rsidR="002B6899" w:rsidRDefault="002B6899" w:rsidP="002B6899">
      <w:pPr>
        <w:jc w:val="center"/>
        <w:rPr>
          <w:b/>
          <w:sz w:val="20"/>
        </w:rPr>
      </w:pPr>
      <w:r>
        <w:rPr>
          <w:b/>
          <w:sz w:val="20"/>
        </w:rPr>
        <w:t xml:space="preserve">БЕЛОЯРСКИЙ  РАЙОН </w:t>
      </w:r>
    </w:p>
    <w:p w:rsidR="002B6899" w:rsidRDefault="002B6899" w:rsidP="002B6899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2B6899" w:rsidRDefault="002B6899" w:rsidP="002B6899">
      <w:pPr>
        <w:pStyle w:val="2"/>
        <w:rPr>
          <w:b w:val="0"/>
          <w:sz w:val="20"/>
        </w:rPr>
      </w:pPr>
    </w:p>
    <w:p w:rsidR="002B6899" w:rsidRDefault="002B6899" w:rsidP="002B6899">
      <w:pPr>
        <w:pStyle w:val="1"/>
        <w:rPr>
          <w:sz w:val="24"/>
          <w:szCs w:val="24"/>
        </w:rPr>
      </w:pPr>
    </w:p>
    <w:p w:rsidR="002B6899" w:rsidRDefault="002B6899" w:rsidP="002B68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2B6899" w:rsidRDefault="002B6899" w:rsidP="002B6899">
      <w:pPr>
        <w:jc w:val="right"/>
        <w:rPr>
          <w:b/>
        </w:rPr>
      </w:pPr>
      <w:r>
        <w:rPr>
          <w:b/>
        </w:rPr>
        <w:t xml:space="preserve"> </w:t>
      </w:r>
    </w:p>
    <w:p w:rsidR="002B6899" w:rsidRDefault="002B6899" w:rsidP="002B6899">
      <w:pPr>
        <w:jc w:val="center"/>
        <w:rPr>
          <w:b/>
        </w:rPr>
      </w:pPr>
    </w:p>
    <w:p w:rsidR="002B6899" w:rsidRDefault="002B6899" w:rsidP="002B6899">
      <w:pPr>
        <w:pStyle w:val="1"/>
      </w:pPr>
      <w:r>
        <w:t>РЕШЕНИЕ</w:t>
      </w:r>
    </w:p>
    <w:p w:rsidR="002B6899" w:rsidRDefault="002B6899" w:rsidP="002B6899"/>
    <w:p w:rsidR="002B6899" w:rsidRDefault="002B6899" w:rsidP="002B6899"/>
    <w:p w:rsidR="002B6899" w:rsidRDefault="002B6899" w:rsidP="002B6899">
      <w:pPr>
        <w:rPr>
          <w:u w:val="single"/>
        </w:rPr>
      </w:pPr>
      <w:r>
        <w:t>от     ____________2012 года</w:t>
      </w:r>
      <w:r>
        <w:tab/>
        <w:t xml:space="preserve">                                          </w:t>
      </w:r>
      <w:r>
        <w:tab/>
        <w:t xml:space="preserve">                            № _____</w:t>
      </w: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О внесении изменений в устав </w:t>
      </w:r>
    </w:p>
    <w:p w:rsidR="002B6899" w:rsidRDefault="002B6899" w:rsidP="002B6899">
      <w:pPr>
        <w:jc w:val="center"/>
      </w:pPr>
      <w:r>
        <w:rPr>
          <w:b/>
        </w:rPr>
        <w:t xml:space="preserve">сельского поселения Полноват  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</w:p>
    <w:p w:rsidR="002B6899" w:rsidRDefault="002B6899" w:rsidP="002B6899">
      <w:pPr>
        <w:ind w:left="5040" w:hanging="4500"/>
        <w:jc w:val="center"/>
        <w:rPr>
          <w:b/>
        </w:rPr>
      </w:pPr>
    </w:p>
    <w:p w:rsidR="002B6899" w:rsidRDefault="002B6899" w:rsidP="002B6899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Рассмотрев изменения в устав сельского поселения Полноват, Совет депутатов сельского поселения Полноват  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B6899" w:rsidRDefault="002B6899" w:rsidP="002B689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Полноват.</w:t>
      </w:r>
    </w:p>
    <w:p w:rsidR="002B6899" w:rsidRDefault="002B6899" w:rsidP="002B6899">
      <w:pPr>
        <w:autoSpaceDE w:val="0"/>
        <w:autoSpaceDN w:val="0"/>
        <w:adjustRightInd w:val="0"/>
        <w:ind w:firstLine="720"/>
        <w:jc w:val="both"/>
      </w:pPr>
      <w:r>
        <w:t xml:space="preserve">2. Направить настоящее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для государственной регистрации.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3. Опубликовать настоящее решение в газете «Белоярские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. </w:t>
      </w:r>
    </w:p>
    <w:p w:rsidR="002B6899" w:rsidRDefault="002B6899" w:rsidP="002B6899">
      <w:pPr>
        <w:pStyle w:val="21"/>
      </w:pPr>
      <w:r>
        <w:t xml:space="preserve">4. Настоящее решение вступает в силу после его официального опубликования и   распространяется на правоотношения, возникшие с  01 января 2012 года. </w:t>
      </w:r>
    </w:p>
    <w:p w:rsidR="002B6899" w:rsidRPr="002B6899" w:rsidRDefault="002B6899" w:rsidP="002B6899">
      <w:pPr>
        <w:autoSpaceDE w:val="0"/>
        <w:autoSpaceDN w:val="0"/>
        <w:adjustRightInd w:val="0"/>
        <w:ind w:firstLine="24"/>
        <w:jc w:val="both"/>
      </w:pPr>
    </w:p>
    <w:p w:rsidR="002B6899" w:rsidRPr="002B6899" w:rsidRDefault="002B6899" w:rsidP="002B6899">
      <w:pPr>
        <w:autoSpaceDE w:val="0"/>
        <w:autoSpaceDN w:val="0"/>
        <w:adjustRightInd w:val="0"/>
        <w:ind w:firstLine="24"/>
        <w:jc w:val="both"/>
      </w:pPr>
    </w:p>
    <w:p w:rsidR="002B6899" w:rsidRDefault="002B6899" w:rsidP="002B6899"/>
    <w:p w:rsidR="002B6899" w:rsidRDefault="002B6899" w:rsidP="002B6899">
      <w:pPr>
        <w:rPr>
          <w:b/>
          <w:sz w:val="36"/>
          <w:szCs w:val="36"/>
        </w:rPr>
      </w:pPr>
      <w:r>
        <w:t>Исполняющий обязанности главы сельского поселения                                    А.И.Рузманов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ind w:left="5040"/>
        <w:jc w:val="center"/>
      </w:pPr>
      <w:r>
        <w:lastRenderedPageBreak/>
        <w:t>ПРИЛОЖЕНИЕ</w:t>
      </w:r>
    </w:p>
    <w:p w:rsidR="002B6899" w:rsidRDefault="002B6899" w:rsidP="002B6899">
      <w:pPr>
        <w:ind w:left="5040"/>
        <w:jc w:val="center"/>
      </w:pPr>
      <w:r>
        <w:t xml:space="preserve">к решению Совета депутатов                                    сельского поселения Полноват </w:t>
      </w:r>
    </w:p>
    <w:p w:rsidR="002B6899" w:rsidRDefault="002B6899" w:rsidP="002B6899">
      <w:pPr>
        <w:ind w:left="5040"/>
        <w:jc w:val="center"/>
        <w:rPr>
          <w:b/>
        </w:rPr>
      </w:pPr>
      <w:r>
        <w:t>от _________ 2012 года  № ___</w:t>
      </w:r>
    </w:p>
    <w:p w:rsidR="002B6899" w:rsidRDefault="002B6899" w:rsidP="002B6899">
      <w:pPr>
        <w:ind w:left="5040"/>
        <w:jc w:val="center"/>
        <w:rPr>
          <w:b/>
          <w:sz w:val="36"/>
          <w:szCs w:val="36"/>
        </w:rPr>
      </w:pPr>
    </w:p>
    <w:p w:rsidR="002B6899" w:rsidRDefault="002B6899" w:rsidP="002B6899">
      <w:pPr>
        <w:ind w:left="1248" w:firstLine="168"/>
        <w:rPr>
          <w:b/>
        </w:rPr>
      </w:pPr>
      <w:r>
        <w:rPr>
          <w:b/>
        </w:rPr>
        <w:t xml:space="preserve">                            И З М Е Н Е Н И Я </w:t>
      </w: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в устав сельского поселения Полноват </w:t>
      </w:r>
    </w:p>
    <w:p w:rsidR="002B6899" w:rsidRDefault="002B6899" w:rsidP="002B6899">
      <w:pPr>
        <w:jc w:val="center"/>
        <w:rPr>
          <w:b/>
        </w:rPr>
      </w:pPr>
    </w:p>
    <w:p w:rsidR="002B6899" w:rsidRDefault="002B6899" w:rsidP="002B6899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</w:t>
      </w:r>
      <w:r>
        <w:t xml:space="preserve">                                  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>Дополнить статьей 3.2 «Осуществление органами местного самоуправления поселения отдельных государственных полномочий» следующего содержания: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2B6899" w:rsidRDefault="002B6899" w:rsidP="002B6899">
      <w:pPr>
        <w:ind w:firstLine="540"/>
        <w:jc w:val="both"/>
        <w:rPr>
          <w:b/>
        </w:rPr>
      </w:pPr>
      <w:r>
        <w:tab/>
        <w:t>«</w:t>
      </w:r>
      <w:r>
        <w:rPr>
          <w:b/>
        </w:rPr>
        <w:t>Статья 3.2. Осуществление органами местного самоуправления поселения отдельных государственных полномочий</w:t>
      </w:r>
    </w:p>
    <w:p w:rsidR="002B6899" w:rsidRDefault="002B6899" w:rsidP="002B6899">
      <w:pPr>
        <w:pStyle w:val="21"/>
      </w:pP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1. Полномочия органов местного самоуправления поселения, установленные федеральными законами и законами Ханты-Мансийского автономного округа – Югры, по вопросам, не отнесенным к вопросам местного значения поселения, являются отдельными государственными полномочиями, передаваемыми для осуществления органам местного самоуправления поселения.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пунктом 3 настоящей статьи.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3. Глава поселения при недостаточности переданных субвенций из соответствующих бюджетов на осуществление отдельных государственных полномочий, в </w:t>
      </w:r>
      <w:r>
        <w:rPr>
          <w:rFonts w:eastAsia="Calibri"/>
          <w:bCs/>
          <w:lang w:eastAsia="en-US"/>
        </w:rPr>
        <w:t xml:space="preserve">случае, если в процессе осуществления отдельных переданных государственных полномочий превышены нормативы, используемые в методиках расчета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образования, </w:t>
      </w:r>
      <w:r>
        <w:t>направляет в Совет депутатов сельского поселения предложение о дополнительном использовании собственных материальных ресурсов и финансовых средств сельского поселения для осуществления переданных им отдельных государственных полномочий.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Совет депутатов сельского поселения вправе принять решение о дополнительном использовании органами местного самоуправления поселения собственных материальных ресурсов и финансовых средств бюджета поселения для осуществления переданных им отдельных государственных полномочий в случае, если использование органом местного самоуправления сельского поселения собственных материальных ресурсов и финансовых средств сельского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2B6899" w:rsidRP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4.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 на эти цели материальных ресурсов и финансовых средств.»</w:t>
      </w:r>
      <w:r w:rsidRPr="002B6899">
        <w:t>.</w:t>
      </w:r>
    </w:p>
    <w:p w:rsidR="002B6899" w:rsidRDefault="002B6899" w:rsidP="002B6899">
      <w:pPr>
        <w:ind w:firstLine="540"/>
        <w:jc w:val="both"/>
        <w:rPr>
          <w:b/>
        </w:rPr>
      </w:pP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2B6899" w:rsidRDefault="002B6899" w:rsidP="002B6899">
      <w:pPr>
        <w:autoSpaceDE w:val="0"/>
        <w:autoSpaceDN w:val="0"/>
        <w:adjustRightInd w:val="0"/>
        <w:ind w:firstLine="540"/>
        <w:jc w:val="center"/>
        <w:outlineLvl w:val="1"/>
      </w:pPr>
      <w:r>
        <w:t>____________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1"/>
      </w:pPr>
    </w:p>
    <w:p w:rsidR="002B6899" w:rsidRDefault="002B6899" w:rsidP="002B6899">
      <w:pPr>
        <w:shd w:val="clear" w:color="auto" w:fill="FFFFFF"/>
        <w:tabs>
          <w:tab w:val="left" w:pos="5220"/>
          <w:tab w:val="left" w:pos="9360"/>
        </w:tabs>
        <w:ind w:left="5245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ПРИЛОЖЕНИЕ 2</w:t>
      </w:r>
    </w:p>
    <w:p w:rsidR="002B6899" w:rsidRPr="00927843" w:rsidRDefault="002B6899" w:rsidP="002B6899">
      <w:pPr>
        <w:shd w:val="clear" w:color="auto" w:fill="FFFFFF"/>
        <w:tabs>
          <w:tab w:val="left" w:pos="5220"/>
          <w:tab w:val="left" w:pos="9360"/>
        </w:tabs>
        <w:ind w:left="5245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к решению Совета   депутатов  </w:t>
      </w:r>
    </w:p>
    <w:p w:rsidR="002B6899" w:rsidRDefault="002B6899" w:rsidP="002B6899">
      <w:pPr>
        <w:shd w:val="clear" w:color="auto" w:fill="FFFFFF"/>
        <w:tabs>
          <w:tab w:val="left" w:pos="5220"/>
          <w:tab w:val="left" w:pos="9360"/>
        </w:tabs>
        <w:ind w:left="5245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 поселения Полноват</w:t>
      </w:r>
    </w:p>
    <w:p w:rsidR="002B6899" w:rsidRDefault="002B6899" w:rsidP="002B6899">
      <w:pPr>
        <w:shd w:val="clear" w:color="auto" w:fill="FFFFFF"/>
        <w:tabs>
          <w:tab w:val="left" w:pos="5400"/>
          <w:tab w:val="left" w:pos="9360"/>
        </w:tabs>
        <w:ind w:left="5245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 1</w:t>
      </w:r>
      <w:r w:rsidRPr="002B6899">
        <w:rPr>
          <w:bCs/>
          <w:color w:val="000000"/>
          <w:spacing w:val="-2"/>
        </w:rPr>
        <w:t>7</w:t>
      </w:r>
      <w:r>
        <w:rPr>
          <w:bCs/>
          <w:color w:val="000000"/>
          <w:spacing w:val="-2"/>
        </w:rPr>
        <w:t xml:space="preserve"> июля  2012  года  № 30 </w:t>
      </w:r>
    </w:p>
    <w:p w:rsidR="002B6899" w:rsidRDefault="002B6899" w:rsidP="002B6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B6899" w:rsidRDefault="002B6899" w:rsidP="002B6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предложений по проекту изменений </w:t>
      </w:r>
    </w:p>
    <w:p w:rsidR="002B6899" w:rsidRDefault="002B6899" w:rsidP="002B6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Полноват, а также порядок участия </w:t>
      </w:r>
    </w:p>
    <w:p w:rsidR="002B6899" w:rsidRDefault="002B6899" w:rsidP="002B6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 в его обсуждении </w:t>
      </w:r>
    </w:p>
    <w:p w:rsidR="002B6899" w:rsidRDefault="002B6899" w:rsidP="002B6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899" w:rsidRDefault="002B6899" w:rsidP="002B6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организации и проведения публичных слушаний в сельском поселении Полноват установлен Положением о порядке организации и проведения публичных слушаний в сельском поселении Полноват, утвержденным решением Совета депутатов сельского поселения Полноват от 21 декабря 2005 года № 15 «Об утверждении Положения о порядке организации и проведения публичных слушаний в сельском поселении Полноват».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2. Участниками публичных слушаний с правом выступления по проекту решения Совета депутатов сельского поселения  Полноват «О внесении  изменений в устав сельского поселения Полноват» (далее – проект решения)  являются жители сельского поселения Полноват, достигшие возраста 18 лет, проживающие на территории сельского поселения Полноват, которые внесли в сектор организационной деятельности администрации сельского поселения Полноват в письменной форме свои предложения по теме публичных слушаний не позднее, чем за 2 дня до даты их проведения.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Участниками публичных слушаний, без права выступления на публичных слушаниях, могут быть все заинтересованные жители сельского поселения Полноват.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Перед началом проведения публичных слушаний представители сектора организационной деятельности администрации сельского поселения Полноват регистрируют участников публичных слушаний, выдают повестку дня и проект решения.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3. Для организации обсуждений председательствующий объявляет пункты проекта  решения,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изменении и дополнении к рассматриваемым пунктам проекта решения в порядке поступления их предложений.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Если участник публичных слушаний, зарегистрировавший в установленном порядке предложения по проекту решения, не явился на публичные слушания, председательствующий может зачитать предложения данного участника.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4. Проведение публичных слушаний оформляется протоколом.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На основании протокола сектором организационной деятельности администрации сельского поселения Полноват составляется заключение о результатах публичных слушаний.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  <w:r>
        <w:t>Сектор организационной деятельности опубликовывает результаты публичных слушаний в порядке, установленном для официального опубликования муниципальных правовых актов сельского поселения Полноват.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</w:p>
    <w:p w:rsidR="002B6899" w:rsidRDefault="002B6899" w:rsidP="002B6899">
      <w:pPr>
        <w:jc w:val="center"/>
      </w:pPr>
      <w:r>
        <w:t xml:space="preserve">_______________                    </w:t>
      </w:r>
    </w:p>
    <w:p w:rsidR="00927843" w:rsidRPr="00927843" w:rsidRDefault="00927843"/>
    <w:sectPr w:rsidR="00927843" w:rsidRPr="00927843" w:rsidSect="002B68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99"/>
    <w:rsid w:val="002B6899"/>
    <w:rsid w:val="00411317"/>
    <w:rsid w:val="00927843"/>
    <w:rsid w:val="009C102D"/>
    <w:rsid w:val="00AC6B59"/>
    <w:rsid w:val="00BE2BD4"/>
    <w:rsid w:val="00B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689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6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689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689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68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a3"/>
    <w:rsid w:val="002B6899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2B6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8459</Characters>
  <Application>Microsoft Office Word</Application>
  <DocSecurity>0</DocSecurity>
  <Lines>70</Lines>
  <Paragraphs>19</Paragraphs>
  <ScaleCrop>false</ScaleCrop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7</cp:revision>
  <dcterms:created xsi:type="dcterms:W3CDTF">2012-07-17T04:42:00Z</dcterms:created>
  <dcterms:modified xsi:type="dcterms:W3CDTF">2012-07-20T09:06:00Z</dcterms:modified>
</cp:coreProperties>
</file>